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B8C02" w14:textId="60768D51" w:rsidR="00644706" w:rsidRPr="00FB555D" w:rsidRDefault="00FB555D" w:rsidP="00FB555D">
      <w:pPr>
        <w:jc w:val="center"/>
        <w:rPr>
          <w:rFonts w:ascii="Times New Roman" w:hAnsi="Times New Roman" w:cs="Times New Roman"/>
          <w:b/>
          <w:bCs/>
          <w:i/>
          <w:iCs/>
          <w:sz w:val="36"/>
          <w:szCs w:val="36"/>
        </w:rPr>
      </w:pPr>
      <w:r w:rsidRPr="00FB555D">
        <w:rPr>
          <w:rFonts w:ascii="Times New Roman" w:hAnsi="Times New Roman" w:cs="Times New Roman"/>
          <w:b/>
          <w:bCs/>
          <w:i/>
          <w:iCs/>
          <w:sz w:val="36"/>
          <w:szCs w:val="36"/>
        </w:rPr>
        <w:t>Preparing a Funeral ~ St. John the Evangelist Parish</w:t>
      </w:r>
    </w:p>
    <w:p w14:paraId="6C5AC372" w14:textId="48C5C0D3" w:rsidR="00FB555D" w:rsidRDefault="00FB555D" w:rsidP="00FB555D">
      <w:pPr>
        <w:spacing w:line="480" w:lineRule="auto"/>
        <w:jc w:val="center"/>
        <w:rPr>
          <w:rFonts w:ascii="Times New Roman" w:hAnsi="Times New Roman" w:cs="Times New Roman"/>
          <w:b/>
          <w:bCs/>
          <w:i/>
          <w:iCs/>
          <w:sz w:val="24"/>
        </w:rPr>
      </w:pPr>
      <w:r w:rsidRPr="00FB555D">
        <w:rPr>
          <w:rFonts w:ascii="Times New Roman" w:hAnsi="Times New Roman" w:cs="Times New Roman"/>
          <w:b/>
          <w:bCs/>
          <w:i/>
          <w:iCs/>
          <w:sz w:val="24"/>
        </w:rPr>
        <w:t>Selection Guide</w:t>
      </w:r>
    </w:p>
    <w:p w14:paraId="54437D06" w14:textId="77777777" w:rsidR="003549BA" w:rsidRDefault="00FB555D" w:rsidP="003549BA">
      <w:pPr>
        <w:spacing w:line="360" w:lineRule="auto"/>
        <w:rPr>
          <w:rFonts w:ascii="Times New Roman" w:hAnsi="Times New Roman" w:cs="Times New Roman"/>
          <w:sz w:val="24"/>
        </w:rPr>
      </w:pPr>
      <w:r w:rsidRPr="00FB555D">
        <w:rPr>
          <w:rFonts w:ascii="Times New Roman" w:hAnsi="Times New Roman" w:cs="Times New Roman"/>
          <w:sz w:val="24"/>
        </w:rPr>
        <w:t>Name of Deceased:</w:t>
      </w:r>
      <w:r>
        <w:rPr>
          <w:rFonts w:ascii="Times New Roman" w:hAnsi="Times New Roman" w:cs="Times New Roman"/>
          <w:sz w:val="24"/>
        </w:rPr>
        <w:t xml:space="preserve"> ______________________________________________</w:t>
      </w:r>
    </w:p>
    <w:p w14:paraId="68CE715F" w14:textId="01DB471B" w:rsidR="00FB555D" w:rsidRDefault="00FB555D" w:rsidP="003549BA">
      <w:pPr>
        <w:spacing w:line="360" w:lineRule="auto"/>
        <w:rPr>
          <w:rFonts w:ascii="Times New Roman" w:hAnsi="Times New Roman" w:cs="Times New Roman"/>
          <w:sz w:val="24"/>
        </w:rPr>
      </w:pPr>
      <w:r>
        <w:rPr>
          <w:rFonts w:ascii="Times New Roman" w:hAnsi="Times New Roman" w:cs="Times New Roman"/>
          <w:sz w:val="24"/>
        </w:rPr>
        <w:t>Date &amp; Time of Funeral: ___________________________ Priest: ________________________</w:t>
      </w:r>
    </w:p>
    <w:p w14:paraId="0035BB45" w14:textId="32CA0B89" w:rsidR="003549BA" w:rsidRDefault="003549BA" w:rsidP="003549BA">
      <w:pPr>
        <w:spacing w:line="360" w:lineRule="auto"/>
        <w:rPr>
          <w:rFonts w:ascii="Times New Roman" w:hAnsi="Times New Roman" w:cs="Times New Roman"/>
          <w:sz w:val="24"/>
        </w:rPr>
      </w:pPr>
      <w:r>
        <w:rPr>
          <w:rFonts w:ascii="Times New Roman" w:hAnsi="Times New Roman" w:cs="Times New Roman"/>
          <w:sz w:val="24"/>
        </w:rPr>
        <w:t>Blessing of Casket or Urn? ___________________________</w:t>
      </w:r>
    </w:p>
    <w:p w14:paraId="3344F141" w14:textId="19004560" w:rsidR="00FB555D" w:rsidRPr="003549BA" w:rsidRDefault="00FB555D" w:rsidP="003549BA">
      <w:pPr>
        <w:spacing w:line="360" w:lineRule="auto"/>
        <w:rPr>
          <w:rFonts w:ascii="Times New Roman" w:hAnsi="Times New Roman" w:cs="Times New Roman"/>
          <w:i/>
          <w:iCs/>
          <w:sz w:val="18"/>
          <w:szCs w:val="18"/>
        </w:rPr>
      </w:pPr>
      <w:r w:rsidRPr="003549BA">
        <w:rPr>
          <w:rFonts w:ascii="Times New Roman" w:hAnsi="Times New Roman" w:cs="Times New Roman"/>
          <w:i/>
          <w:iCs/>
          <w:sz w:val="18"/>
          <w:szCs w:val="18"/>
        </w:rPr>
        <w:t xml:space="preserve">You are invited to participate in planning the Funeral Liturgy as much as you feel comfortable so that the liturgy may be more personalized to reflect the life of your loved one; however, it is not meant to be a burden to you at this time. Our Pastoral Staff will be happy to make choices for you if you do not feel able. </w:t>
      </w:r>
    </w:p>
    <w:p w14:paraId="2E035A8F" w14:textId="3738F4AF" w:rsidR="00FB555D" w:rsidRDefault="00FB555D" w:rsidP="00FB555D">
      <w:pPr>
        <w:spacing w:line="360" w:lineRule="auto"/>
        <w:rPr>
          <w:rFonts w:ascii="Times New Roman" w:hAnsi="Times New Roman" w:cs="Times New Roman"/>
          <w:b/>
          <w:bCs/>
          <w:szCs w:val="22"/>
        </w:rPr>
      </w:pPr>
      <w:r>
        <w:rPr>
          <w:rFonts w:ascii="Times New Roman" w:hAnsi="Times New Roman" w:cs="Times New Roman"/>
          <w:b/>
          <w:bCs/>
          <w:szCs w:val="22"/>
        </w:rPr>
        <w:t>I</w:t>
      </w:r>
      <w:r w:rsidR="00ED5556">
        <w:rPr>
          <w:rFonts w:ascii="Times New Roman" w:hAnsi="Times New Roman" w:cs="Times New Roman"/>
          <w:b/>
          <w:bCs/>
          <w:szCs w:val="22"/>
        </w:rPr>
        <w:t>NTRODUCTORY RITES</w:t>
      </w:r>
    </w:p>
    <w:p w14:paraId="34F71D7B" w14:textId="75C937D5" w:rsidR="00ED5556" w:rsidRPr="00ED5556" w:rsidRDefault="00ED5556" w:rsidP="003549BA">
      <w:pPr>
        <w:pStyle w:val="ListParagraph"/>
        <w:numPr>
          <w:ilvl w:val="0"/>
          <w:numId w:val="1"/>
        </w:numPr>
        <w:spacing w:line="480" w:lineRule="auto"/>
        <w:rPr>
          <w:rFonts w:ascii="Times New Roman" w:hAnsi="Times New Roman" w:cs="Times New Roman"/>
          <w:b/>
          <w:bCs/>
          <w:szCs w:val="22"/>
        </w:rPr>
      </w:pPr>
      <w:r>
        <w:rPr>
          <w:rFonts w:ascii="Times New Roman" w:hAnsi="Times New Roman" w:cs="Times New Roman"/>
          <w:szCs w:val="22"/>
        </w:rPr>
        <w:t xml:space="preserve">Will family members assist in opening the white </w:t>
      </w:r>
      <w:r>
        <w:rPr>
          <w:rFonts w:ascii="Times New Roman" w:hAnsi="Times New Roman" w:cs="Times New Roman"/>
          <w:b/>
          <w:bCs/>
          <w:i/>
          <w:iCs/>
          <w:szCs w:val="22"/>
        </w:rPr>
        <w:t>funeral pall</w:t>
      </w:r>
      <w:r>
        <w:rPr>
          <w:rFonts w:ascii="Times New Roman" w:hAnsi="Times New Roman" w:cs="Times New Roman"/>
          <w:szCs w:val="22"/>
        </w:rPr>
        <w:t xml:space="preserve"> on the casket? </w:t>
      </w:r>
      <w:r>
        <w:rPr>
          <w:rFonts w:ascii="Times New Roman" w:hAnsi="Times New Roman" w:cs="Times New Roman"/>
          <w:szCs w:val="22"/>
        </w:rPr>
        <w:t>______</w:t>
      </w:r>
      <w:r>
        <w:rPr>
          <w:rFonts w:ascii="Times New Roman" w:hAnsi="Times New Roman" w:cs="Times New Roman"/>
          <w:szCs w:val="22"/>
        </w:rPr>
        <w:t xml:space="preserve">yes </w:t>
      </w:r>
      <w:r>
        <w:rPr>
          <w:rFonts w:ascii="Times New Roman" w:hAnsi="Times New Roman" w:cs="Times New Roman"/>
          <w:szCs w:val="22"/>
        </w:rPr>
        <w:t>______</w:t>
      </w:r>
      <w:r>
        <w:rPr>
          <w:rFonts w:ascii="Times New Roman" w:hAnsi="Times New Roman" w:cs="Times New Roman"/>
          <w:szCs w:val="22"/>
        </w:rPr>
        <w:t>no</w:t>
      </w:r>
    </w:p>
    <w:p w14:paraId="36024F22" w14:textId="148E6673" w:rsidR="00ED5556" w:rsidRPr="00ED5556" w:rsidRDefault="00ED5556" w:rsidP="003549BA">
      <w:pPr>
        <w:spacing w:line="480" w:lineRule="auto"/>
        <w:ind w:firstLine="720"/>
        <w:rPr>
          <w:rFonts w:ascii="Times New Roman" w:hAnsi="Times New Roman" w:cs="Times New Roman"/>
          <w:b/>
          <w:bCs/>
          <w:szCs w:val="22"/>
        </w:rPr>
      </w:pPr>
      <w:r w:rsidRPr="00ED5556">
        <w:rPr>
          <w:rFonts w:ascii="Times New Roman" w:hAnsi="Times New Roman" w:cs="Times New Roman"/>
          <w:szCs w:val="22"/>
        </w:rPr>
        <w:t>Names: _________________________________________________________________</w:t>
      </w:r>
    </w:p>
    <w:p w14:paraId="448CA3CC" w14:textId="12601D6E" w:rsidR="00ED5556" w:rsidRPr="00ED5556" w:rsidRDefault="00ED5556" w:rsidP="003549BA">
      <w:pPr>
        <w:pStyle w:val="ListParagraph"/>
        <w:numPr>
          <w:ilvl w:val="0"/>
          <w:numId w:val="1"/>
        </w:numPr>
        <w:spacing w:line="480" w:lineRule="auto"/>
        <w:rPr>
          <w:rFonts w:ascii="Times New Roman" w:hAnsi="Times New Roman" w:cs="Times New Roman"/>
          <w:b/>
          <w:bCs/>
          <w:szCs w:val="22"/>
        </w:rPr>
      </w:pPr>
      <w:r>
        <w:rPr>
          <w:rFonts w:ascii="Times New Roman" w:hAnsi="Times New Roman" w:cs="Times New Roman"/>
          <w:szCs w:val="22"/>
        </w:rPr>
        <w:t xml:space="preserve">Will a Christian symbol </w:t>
      </w:r>
      <w:r>
        <w:rPr>
          <w:rFonts w:ascii="Times New Roman" w:hAnsi="Times New Roman" w:cs="Times New Roman"/>
          <w:i/>
          <w:iCs/>
          <w:szCs w:val="22"/>
        </w:rPr>
        <w:t>(cross, Bible, rosary, etc.)</w:t>
      </w:r>
      <w:r>
        <w:rPr>
          <w:rFonts w:ascii="Times New Roman" w:hAnsi="Times New Roman" w:cs="Times New Roman"/>
          <w:szCs w:val="22"/>
        </w:rPr>
        <w:t xml:space="preserve"> be placed on the casket? ______yes </w:t>
      </w:r>
      <w:r>
        <w:rPr>
          <w:rFonts w:ascii="Times New Roman" w:hAnsi="Times New Roman" w:cs="Times New Roman"/>
          <w:szCs w:val="22"/>
        </w:rPr>
        <w:t>______</w:t>
      </w:r>
      <w:r>
        <w:rPr>
          <w:rFonts w:ascii="Times New Roman" w:hAnsi="Times New Roman" w:cs="Times New Roman"/>
          <w:szCs w:val="22"/>
        </w:rPr>
        <w:t>no</w:t>
      </w:r>
    </w:p>
    <w:p w14:paraId="11D32D76" w14:textId="5864320D" w:rsidR="00ED5556" w:rsidRDefault="00ED5556" w:rsidP="003549BA">
      <w:pPr>
        <w:spacing w:line="480" w:lineRule="auto"/>
        <w:ind w:left="720"/>
        <w:rPr>
          <w:rFonts w:ascii="Times New Roman" w:hAnsi="Times New Roman" w:cs="Times New Roman"/>
          <w:szCs w:val="22"/>
        </w:rPr>
      </w:pPr>
      <w:r>
        <w:rPr>
          <w:rFonts w:ascii="Times New Roman" w:hAnsi="Times New Roman" w:cs="Times New Roman"/>
          <w:szCs w:val="22"/>
        </w:rPr>
        <w:t>Symbol: ______________________________ Placed by: _______________________________</w:t>
      </w:r>
    </w:p>
    <w:p w14:paraId="02E8B6D9" w14:textId="6663CF9F" w:rsidR="00ED5556" w:rsidRDefault="00ED5556" w:rsidP="003549BA">
      <w:pPr>
        <w:spacing w:line="480" w:lineRule="auto"/>
        <w:rPr>
          <w:rFonts w:ascii="Times New Roman" w:hAnsi="Times New Roman" w:cs="Times New Roman"/>
          <w:b/>
          <w:bCs/>
          <w:szCs w:val="22"/>
        </w:rPr>
      </w:pPr>
      <w:r>
        <w:rPr>
          <w:rFonts w:ascii="Times New Roman" w:hAnsi="Times New Roman" w:cs="Times New Roman"/>
          <w:b/>
          <w:bCs/>
          <w:szCs w:val="22"/>
        </w:rPr>
        <w:t>READINGS</w:t>
      </w:r>
    </w:p>
    <w:p w14:paraId="044D304D" w14:textId="77777777" w:rsidR="00313D45" w:rsidRDefault="00ED5556" w:rsidP="003549BA">
      <w:pPr>
        <w:spacing w:line="480" w:lineRule="auto"/>
        <w:rPr>
          <w:rFonts w:ascii="Times New Roman" w:hAnsi="Times New Roman" w:cs="Times New Roman"/>
          <w:szCs w:val="22"/>
        </w:rPr>
      </w:pPr>
      <w:r>
        <w:rPr>
          <w:rFonts w:ascii="Times New Roman" w:hAnsi="Times New Roman" w:cs="Times New Roman"/>
          <w:b/>
          <w:bCs/>
          <w:szCs w:val="22"/>
        </w:rPr>
        <w:t>1</w:t>
      </w:r>
      <w:r w:rsidRPr="00ED5556">
        <w:rPr>
          <w:rFonts w:ascii="Times New Roman" w:hAnsi="Times New Roman" w:cs="Times New Roman"/>
          <w:b/>
          <w:bCs/>
          <w:szCs w:val="22"/>
          <w:vertAlign w:val="superscript"/>
        </w:rPr>
        <w:t>st</w:t>
      </w:r>
      <w:r>
        <w:rPr>
          <w:rFonts w:ascii="Times New Roman" w:hAnsi="Times New Roman" w:cs="Times New Roman"/>
          <w:b/>
          <w:bCs/>
          <w:szCs w:val="22"/>
        </w:rPr>
        <w:t xml:space="preserve"> Reading (Old Testament) </w:t>
      </w:r>
      <w:r w:rsidR="00313D45">
        <w:rPr>
          <w:rFonts w:ascii="Times New Roman" w:hAnsi="Times New Roman" w:cs="Times New Roman"/>
          <w:szCs w:val="22"/>
        </w:rPr>
        <w:t xml:space="preserve">OT </w:t>
      </w:r>
      <w:r w:rsidR="00313D45">
        <w:rPr>
          <w:rFonts w:ascii="Times New Roman" w:hAnsi="Times New Roman" w:cs="Times New Roman"/>
          <w:i/>
          <w:iCs/>
          <w:szCs w:val="22"/>
        </w:rPr>
        <w:t>(List the Book, Chapter, &amp; Verse):</w:t>
      </w:r>
      <w:r w:rsidR="00313D45">
        <w:rPr>
          <w:rFonts w:ascii="Times New Roman" w:hAnsi="Times New Roman" w:cs="Times New Roman"/>
          <w:szCs w:val="22"/>
        </w:rPr>
        <w:t xml:space="preserve"> _____________________________</w:t>
      </w:r>
    </w:p>
    <w:p w14:paraId="0E3CF4D4" w14:textId="77777777" w:rsidR="00313D45" w:rsidRDefault="00313D45" w:rsidP="003549BA">
      <w:pPr>
        <w:spacing w:line="480" w:lineRule="auto"/>
        <w:rPr>
          <w:rFonts w:ascii="Times New Roman" w:hAnsi="Times New Roman" w:cs="Times New Roman"/>
          <w:szCs w:val="22"/>
        </w:rPr>
      </w:pPr>
      <w:r>
        <w:rPr>
          <w:rFonts w:ascii="Times New Roman" w:hAnsi="Times New Roman" w:cs="Times New Roman"/>
          <w:szCs w:val="22"/>
        </w:rPr>
        <w:tab/>
        <w:t>Reader: _________________________________</w:t>
      </w:r>
    </w:p>
    <w:p w14:paraId="0E4688AF" w14:textId="57651900" w:rsidR="00313D45" w:rsidRDefault="00313D45" w:rsidP="003549BA">
      <w:pPr>
        <w:spacing w:line="480" w:lineRule="auto"/>
        <w:rPr>
          <w:rFonts w:ascii="Times New Roman" w:hAnsi="Times New Roman" w:cs="Times New Roman"/>
          <w:szCs w:val="22"/>
        </w:rPr>
      </w:pPr>
      <w:r>
        <w:rPr>
          <w:rFonts w:ascii="Times New Roman" w:hAnsi="Times New Roman" w:cs="Times New Roman"/>
          <w:b/>
          <w:bCs/>
          <w:szCs w:val="22"/>
        </w:rPr>
        <w:t>2</w:t>
      </w:r>
      <w:r w:rsidRPr="00313D45">
        <w:rPr>
          <w:rFonts w:ascii="Times New Roman" w:hAnsi="Times New Roman" w:cs="Times New Roman"/>
          <w:b/>
          <w:bCs/>
          <w:szCs w:val="22"/>
          <w:vertAlign w:val="superscript"/>
        </w:rPr>
        <w:t>nd</w:t>
      </w:r>
      <w:r>
        <w:rPr>
          <w:rFonts w:ascii="Times New Roman" w:hAnsi="Times New Roman" w:cs="Times New Roman"/>
          <w:b/>
          <w:bCs/>
          <w:szCs w:val="22"/>
        </w:rPr>
        <w:t xml:space="preserve"> </w:t>
      </w:r>
      <w:r>
        <w:rPr>
          <w:rFonts w:ascii="Times New Roman" w:hAnsi="Times New Roman" w:cs="Times New Roman"/>
          <w:b/>
          <w:bCs/>
          <w:szCs w:val="22"/>
        </w:rPr>
        <w:t>Reading (</w:t>
      </w:r>
      <w:r>
        <w:rPr>
          <w:rFonts w:ascii="Times New Roman" w:hAnsi="Times New Roman" w:cs="Times New Roman"/>
          <w:b/>
          <w:bCs/>
          <w:szCs w:val="22"/>
        </w:rPr>
        <w:t>New</w:t>
      </w:r>
      <w:r>
        <w:rPr>
          <w:rFonts w:ascii="Times New Roman" w:hAnsi="Times New Roman" w:cs="Times New Roman"/>
          <w:b/>
          <w:bCs/>
          <w:szCs w:val="22"/>
        </w:rPr>
        <w:t xml:space="preserve"> Testament) </w:t>
      </w:r>
      <w:r>
        <w:rPr>
          <w:rFonts w:ascii="Times New Roman" w:hAnsi="Times New Roman" w:cs="Times New Roman"/>
          <w:szCs w:val="22"/>
        </w:rPr>
        <w:t>NT</w:t>
      </w:r>
      <w:r>
        <w:rPr>
          <w:rFonts w:ascii="Times New Roman" w:hAnsi="Times New Roman" w:cs="Times New Roman"/>
          <w:szCs w:val="22"/>
        </w:rPr>
        <w:t xml:space="preserve"> </w:t>
      </w:r>
      <w:r>
        <w:rPr>
          <w:rFonts w:ascii="Times New Roman" w:hAnsi="Times New Roman" w:cs="Times New Roman"/>
          <w:i/>
          <w:iCs/>
          <w:szCs w:val="22"/>
        </w:rPr>
        <w:t>(List the Book, Chapter, &amp; Verse):</w:t>
      </w:r>
      <w:r>
        <w:rPr>
          <w:rFonts w:ascii="Times New Roman" w:hAnsi="Times New Roman" w:cs="Times New Roman"/>
          <w:szCs w:val="22"/>
        </w:rPr>
        <w:t xml:space="preserve"> ____________________________</w:t>
      </w:r>
    </w:p>
    <w:p w14:paraId="42F6617D" w14:textId="77777777" w:rsidR="00313D45" w:rsidRDefault="00313D45" w:rsidP="003549BA">
      <w:pPr>
        <w:spacing w:line="480" w:lineRule="auto"/>
        <w:rPr>
          <w:rFonts w:ascii="Times New Roman" w:hAnsi="Times New Roman" w:cs="Times New Roman"/>
          <w:szCs w:val="22"/>
        </w:rPr>
      </w:pPr>
      <w:r>
        <w:rPr>
          <w:rFonts w:ascii="Times New Roman" w:hAnsi="Times New Roman" w:cs="Times New Roman"/>
          <w:szCs w:val="22"/>
        </w:rPr>
        <w:tab/>
        <w:t>Reader: _________________________________</w:t>
      </w:r>
    </w:p>
    <w:p w14:paraId="408198AA" w14:textId="0A77A56B" w:rsidR="00313D45" w:rsidRPr="00313D45" w:rsidRDefault="00313D45" w:rsidP="003549BA">
      <w:pPr>
        <w:spacing w:line="480" w:lineRule="auto"/>
        <w:rPr>
          <w:rFonts w:ascii="Times New Roman" w:hAnsi="Times New Roman" w:cs="Times New Roman"/>
          <w:i/>
          <w:iCs/>
          <w:szCs w:val="22"/>
        </w:rPr>
      </w:pPr>
      <w:r>
        <w:rPr>
          <w:rFonts w:ascii="Times New Roman" w:hAnsi="Times New Roman" w:cs="Times New Roman"/>
          <w:b/>
          <w:bCs/>
          <w:szCs w:val="22"/>
        </w:rPr>
        <w:t>Gospel</w:t>
      </w:r>
      <w:r>
        <w:rPr>
          <w:rFonts w:ascii="Times New Roman" w:hAnsi="Times New Roman" w:cs="Times New Roman"/>
          <w:szCs w:val="22"/>
        </w:rPr>
        <w:t xml:space="preserve"> </w:t>
      </w:r>
      <w:r>
        <w:rPr>
          <w:rFonts w:ascii="Times New Roman" w:hAnsi="Times New Roman" w:cs="Times New Roman"/>
          <w:i/>
          <w:iCs/>
          <w:szCs w:val="22"/>
        </w:rPr>
        <w:t>(List the Book, Chapter, &amp; Verse):</w:t>
      </w:r>
      <w:r>
        <w:rPr>
          <w:rFonts w:ascii="Times New Roman" w:hAnsi="Times New Roman" w:cs="Times New Roman"/>
          <w:szCs w:val="22"/>
        </w:rPr>
        <w:t xml:space="preserve"> ____________________________</w:t>
      </w:r>
      <w:r>
        <w:rPr>
          <w:rFonts w:ascii="Times New Roman" w:hAnsi="Times New Roman" w:cs="Times New Roman"/>
          <w:szCs w:val="22"/>
        </w:rPr>
        <w:t>__</w:t>
      </w:r>
      <w:r>
        <w:rPr>
          <w:rFonts w:ascii="Times New Roman" w:hAnsi="Times New Roman" w:cs="Times New Roman"/>
          <w:szCs w:val="22"/>
        </w:rPr>
        <w:t>_</w:t>
      </w:r>
      <w:r>
        <w:rPr>
          <w:rFonts w:ascii="Times New Roman" w:hAnsi="Times New Roman" w:cs="Times New Roman"/>
          <w:szCs w:val="22"/>
        </w:rPr>
        <w:t xml:space="preserve">____ </w:t>
      </w:r>
      <w:r>
        <w:rPr>
          <w:rFonts w:ascii="Times New Roman" w:hAnsi="Times New Roman" w:cs="Times New Roman"/>
          <w:i/>
          <w:iCs/>
          <w:szCs w:val="22"/>
        </w:rPr>
        <w:t>Read by the Priest</w:t>
      </w:r>
    </w:p>
    <w:p w14:paraId="1CD84A35" w14:textId="76D48BD3" w:rsidR="00313D45" w:rsidRDefault="00313D45" w:rsidP="003549BA">
      <w:pPr>
        <w:spacing w:line="480" w:lineRule="auto"/>
        <w:rPr>
          <w:rFonts w:ascii="Times New Roman" w:hAnsi="Times New Roman" w:cs="Times New Roman"/>
          <w:szCs w:val="22"/>
        </w:rPr>
      </w:pPr>
      <w:r>
        <w:rPr>
          <w:rFonts w:ascii="Times New Roman" w:hAnsi="Times New Roman" w:cs="Times New Roman"/>
          <w:b/>
          <w:bCs/>
          <w:szCs w:val="22"/>
        </w:rPr>
        <w:t xml:space="preserve">Prayers of the Faithful: </w:t>
      </w:r>
      <w:r>
        <w:rPr>
          <w:rFonts w:ascii="Times New Roman" w:hAnsi="Times New Roman" w:cs="Times New Roman"/>
          <w:szCs w:val="22"/>
        </w:rPr>
        <w:t>Selection: ______________________ Reader: __________________________</w:t>
      </w:r>
    </w:p>
    <w:p w14:paraId="0723430D" w14:textId="3049E487" w:rsidR="00313D45" w:rsidRDefault="00313D45" w:rsidP="003549BA">
      <w:pPr>
        <w:spacing w:line="480" w:lineRule="auto"/>
        <w:rPr>
          <w:rFonts w:ascii="Times New Roman" w:hAnsi="Times New Roman" w:cs="Times New Roman"/>
          <w:i/>
          <w:iCs/>
          <w:sz w:val="20"/>
          <w:szCs w:val="20"/>
        </w:rPr>
      </w:pPr>
      <w:r>
        <w:rPr>
          <w:rFonts w:ascii="Times New Roman" w:hAnsi="Times New Roman" w:cs="Times New Roman"/>
          <w:szCs w:val="22"/>
        </w:rPr>
        <w:tab/>
      </w:r>
      <w:r w:rsidRPr="00313D45">
        <w:rPr>
          <w:rFonts w:ascii="Times New Roman" w:hAnsi="Times New Roman" w:cs="Times New Roman"/>
          <w:sz w:val="20"/>
          <w:szCs w:val="20"/>
        </w:rPr>
        <w:t xml:space="preserve">Please add these petitions to the Prayer of the Faithful </w:t>
      </w:r>
      <w:r w:rsidRPr="00313D45">
        <w:rPr>
          <w:rFonts w:ascii="Times New Roman" w:hAnsi="Times New Roman" w:cs="Times New Roman"/>
          <w:i/>
          <w:iCs/>
          <w:sz w:val="20"/>
          <w:szCs w:val="20"/>
        </w:rPr>
        <w:t>(particular needs, other deceased family, etc.)</w:t>
      </w:r>
    </w:p>
    <w:p w14:paraId="338DE069" w14:textId="1F44138C" w:rsidR="00313D45" w:rsidRDefault="00313D45" w:rsidP="003549BA">
      <w:pPr>
        <w:pStyle w:val="ListParagraph"/>
        <w:numPr>
          <w:ilvl w:val="0"/>
          <w:numId w:val="3"/>
        </w:numPr>
        <w:spacing w:line="480" w:lineRule="auto"/>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14:paraId="733EE36B" w14:textId="5FBDE4FD" w:rsidR="00313D45" w:rsidRDefault="00313D45" w:rsidP="003549BA">
      <w:pPr>
        <w:pStyle w:val="ListParagraph"/>
        <w:numPr>
          <w:ilvl w:val="0"/>
          <w:numId w:val="3"/>
        </w:numPr>
        <w:spacing w:line="480" w:lineRule="auto"/>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14:paraId="7EE17374" w14:textId="0F392BA2" w:rsidR="00313D45" w:rsidRDefault="00313D45" w:rsidP="003549BA">
      <w:pPr>
        <w:spacing w:line="480" w:lineRule="auto"/>
        <w:rPr>
          <w:rFonts w:ascii="Times New Roman" w:hAnsi="Times New Roman" w:cs="Times New Roman"/>
          <w:szCs w:val="22"/>
        </w:rPr>
      </w:pPr>
      <w:r>
        <w:rPr>
          <w:rFonts w:ascii="Times New Roman" w:hAnsi="Times New Roman" w:cs="Times New Roman"/>
          <w:szCs w:val="22"/>
        </w:rPr>
        <w:t>Who will present the Bread &amp; Wine to the priest? Names: ______________________________________</w:t>
      </w:r>
    </w:p>
    <w:p w14:paraId="3331B295" w14:textId="1D6584A7" w:rsidR="00313D45" w:rsidRDefault="00313D45" w:rsidP="003549BA">
      <w:pPr>
        <w:spacing w:line="480" w:lineRule="auto"/>
        <w:rPr>
          <w:rFonts w:ascii="Times New Roman" w:hAnsi="Times New Roman" w:cs="Times New Roman"/>
          <w:szCs w:val="22"/>
        </w:rPr>
      </w:pPr>
      <w:r>
        <w:rPr>
          <w:rFonts w:ascii="Times New Roman" w:hAnsi="Times New Roman" w:cs="Times New Roman"/>
          <w:szCs w:val="22"/>
        </w:rPr>
        <w:t>Will a family member offer words on behalf of the family? Name: _______________________________</w:t>
      </w:r>
    </w:p>
    <w:p w14:paraId="08AB0576" w14:textId="595C1CDA" w:rsidR="00313D45" w:rsidRDefault="00313D45" w:rsidP="003549BA">
      <w:pPr>
        <w:spacing w:line="480" w:lineRule="auto"/>
        <w:rPr>
          <w:rFonts w:ascii="Times New Roman" w:hAnsi="Times New Roman" w:cs="Times New Roman"/>
          <w:szCs w:val="22"/>
        </w:rPr>
      </w:pPr>
      <w:r>
        <w:rPr>
          <w:rFonts w:ascii="Times New Roman" w:hAnsi="Times New Roman" w:cs="Times New Roman"/>
          <w:szCs w:val="22"/>
        </w:rPr>
        <w:t>This was completed by: ______________________________ Telephone: _________________________</w:t>
      </w:r>
    </w:p>
    <w:p w14:paraId="4ADA91DD" w14:textId="63C37819" w:rsidR="00313D45" w:rsidRPr="003549BA" w:rsidRDefault="00313D45" w:rsidP="00313D45">
      <w:pPr>
        <w:spacing w:line="360" w:lineRule="auto"/>
        <w:jc w:val="center"/>
        <w:rPr>
          <w:rFonts w:ascii="Times New Roman" w:hAnsi="Times New Roman" w:cs="Times New Roman"/>
          <w:i/>
          <w:iCs/>
          <w:sz w:val="14"/>
          <w:szCs w:val="14"/>
        </w:rPr>
      </w:pPr>
      <w:r w:rsidRPr="003549BA">
        <w:rPr>
          <w:rFonts w:ascii="Times New Roman" w:hAnsi="Times New Roman" w:cs="Times New Roman"/>
          <w:i/>
          <w:iCs/>
          <w:sz w:val="14"/>
          <w:szCs w:val="14"/>
        </w:rPr>
        <w:t>Return the completed form to the Parish Office or the Funeral Home</w:t>
      </w:r>
    </w:p>
    <w:p w14:paraId="5A20EA5E" w14:textId="4C785ACC" w:rsidR="00313D45" w:rsidRPr="003549BA" w:rsidRDefault="00313D45" w:rsidP="00313D45">
      <w:pPr>
        <w:spacing w:line="360" w:lineRule="auto"/>
        <w:jc w:val="center"/>
        <w:rPr>
          <w:rFonts w:ascii="Times New Roman" w:hAnsi="Times New Roman" w:cs="Times New Roman"/>
          <w:sz w:val="18"/>
          <w:szCs w:val="18"/>
        </w:rPr>
      </w:pPr>
      <w:r w:rsidRPr="003549BA">
        <w:rPr>
          <w:rFonts w:ascii="Times New Roman" w:hAnsi="Times New Roman" w:cs="Times New Roman"/>
          <w:i/>
          <w:iCs/>
          <w:sz w:val="18"/>
          <w:szCs w:val="18"/>
        </w:rPr>
        <w:t>Church:</w:t>
      </w:r>
      <w:r w:rsidRPr="003549BA">
        <w:rPr>
          <w:rFonts w:ascii="Times New Roman" w:hAnsi="Times New Roman" w:cs="Times New Roman"/>
          <w:sz w:val="18"/>
          <w:szCs w:val="18"/>
        </w:rPr>
        <w:t xml:space="preserve"> 133 N. Main St, Attleboro, MA 02703 | </w:t>
      </w:r>
      <w:r w:rsidRPr="003549BA">
        <w:rPr>
          <w:rFonts w:ascii="Times New Roman" w:hAnsi="Times New Roman" w:cs="Times New Roman"/>
          <w:i/>
          <w:iCs/>
          <w:sz w:val="18"/>
          <w:szCs w:val="18"/>
        </w:rPr>
        <w:t>Office:</w:t>
      </w:r>
      <w:r w:rsidRPr="003549BA">
        <w:rPr>
          <w:rFonts w:ascii="Times New Roman" w:hAnsi="Times New Roman" w:cs="Times New Roman"/>
          <w:sz w:val="18"/>
          <w:szCs w:val="18"/>
        </w:rPr>
        <w:t>1 St. John’s Pl, Attleboro, MA 02703</w:t>
      </w:r>
    </w:p>
    <w:p w14:paraId="78EBEC60" w14:textId="075C6405" w:rsidR="00313D45" w:rsidRPr="003549BA" w:rsidRDefault="00313D45" w:rsidP="00313D45">
      <w:pPr>
        <w:spacing w:line="360" w:lineRule="auto"/>
        <w:jc w:val="center"/>
        <w:rPr>
          <w:rFonts w:ascii="Times New Roman" w:hAnsi="Times New Roman" w:cs="Times New Roman"/>
          <w:sz w:val="18"/>
          <w:szCs w:val="18"/>
        </w:rPr>
      </w:pPr>
      <w:r w:rsidRPr="003549BA">
        <w:rPr>
          <w:rFonts w:ascii="Times New Roman" w:hAnsi="Times New Roman" w:cs="Times New Roman"/>
          <w:i/>
          <w:iCs/>
          <w:sz w:val="18"/>
          <w:szCs w:val="18"/>
        </w:rPr>
        <w:t xml:space="preserve">Telephone: </w:t>
      </w:r>
      <w:r w:rsidRPr="003549BA">
        <w:rPr>
          <w:rFonts w:ascii="Times New Roman" w:hAnsi="Times New Roman" w:cs="Times New Roman"/>
          <w:sz w:val="18"/>
          <w:szCs w:val="18"/>
        </w:rPr>
        <w:t>(508) 222-1206</w:t>
      </w:r>
      <w:r w:rsidRPr="003549BA">
        <w:rPr>
          <w:rFonts w:ascii="Times New Roman" w:hAnsi="Times New Roman" w:cs="Times New Roman"/>
          <w:sz w:val="18"/>
          <w:szCs w:val="18"/>
        </w:rPr>
        <w:tab/>
      </w:r>
      <w:r w:rsidRPr="003549BA">
        <w:rPr>
          <w:rFonts w:ascii="Times New Roman" w:hAnsi="Times New Roman" w:cs="Times New Roman"/>
          <w:i/>
          <w:iCs/>
          <w:sz w:val="18"/>
          <w:szCs w:val="18"/>
        </w:rPr>
        <w:t xml:space="preserve">Email: </w:t>
      </w:r>
      <w:hyperlink r:id="rId5" w:history="1">
        <w:r w:rsidR="003549BA" w:rsidRPr="003549BA">
          <w:rPr>
            <w:rStyle w:val="Hyperlink"/>
            <w:rFonts w:ascii="Times New Roman" w:hAnsi="Times New Roman" w:cs="Times New Roman"/>
            <w:sz w:val="18"/>
            <w:szCs w:val="18"/>
          </w:rPr>
          <w:t>office@attleborocatholics.org</w:t>
        </w:r>
      </w:hyperlink>
      <w:r w:rsidR="003549BA" w:rsidRPr="003549BA">
        <w:rPr>
          <w:rFonts w:ascii="Times New Roman" w:hAnsi="Times New Roman" w:cs="Times New Roman"/>
          <w:sz w:val="18"/>
          <w:szCs w:val="18"/>
        </w:rPr>
        <w:tab/>
      </w:r>
      <w:r w:rsidR="003549BA" w:rsidRPr="003549BA">
        <w:rPr>
          <w:rFonts w:ascii="Times New Roman" w:hAnsi="Times New Roman" w:cs="Times New Roman"/>
          <w:i/>
          <w:iCs/>
          <w:sz w:val="18"/>
          <w:szCs w:val="18"/>
        </w:rPr>
        <w:t xml:space="preserve">Website: </w:t>
      </w:r>
      <w:hyperlink r:id="rId6" w:history="1">
        <w:r w:rsidR="003549BA" w:rsidRPr="003549BA">
          <w:rPr>
            <w:rStyle w:val="Hyperlink"/>
            <w:rFonts w:ascii="Times New Roman" w:hAnsi="Times New Roman" w:cs="Times New Roman"/>
            <w:sz w:val="18"/>
            <w:szCs w:val="18"/>
          </w:rPr>
          <w:t>www.attleborocatholics.org</w:t>
        </w:r>
      </w:hyperlink>
      <w:r w:rsidR="003549BA" w:rsidRPr="003549BA">
        <w:rPr>
          <w:rFonts w:ascii="Times New Roman" w:hAnsi="Times New Roman" w:cs="Times New Roman"/>
          <w:sz w:val="18"/>
          <w:szCs w:val="18"/>
        </w:rPr>
        <w:t xml:space="preserve"> </w:t>
      </w:r>
    </w:p>
    <w:sectPr w:rsidR="00313D45" w:rsidRPr="003549BA" w:rsidSect="004B2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F76E7"/>
    <w:multiLevelType w:val="hybridMultilevel"/>
    <w:tmpl w:val="83420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D1348"/>
    <w:multiLevelType w:val="hybridMultilevel"/>
    <w:tmpl w:val="E7B48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443803"/>
    <w:multiLevelType w:val="hybridMultilevel"/>
    <w:tmpl w:val="671A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447524">
    <w:abstractNumId w:val="0"/>
  </w:num>
  <w:num w:numId="2" w16cid:durableId="1104571632">
    <w:abstractNumId w:val="1"/>
  </w:num>
  <w:num w:numId="3" w16cid:durableId="1835682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5D"/>
    <w:rsid w:val="000C4780"/>
    <w:rsid w:val="000D656E"/>
    <w:rsid w:val="001C1A35"/>
    <w:rsid w:val="00245375"/>
    <w:rsid w:val="00272568"/>
    <w:rsid w:val="00313D45"/>
    <w:rsid w:val="003549BA"/>
    <w:rsid w:val="00472D8A"/>
    <w:rsid w:val="004B2D16"/>
    <w:rsid w:val="004C79B1"/>
    <w:rsid w:val="0055561C"/>
    <w:rsid w:val="00555F83"/>
    <w:rsid w:val="005D0370"/>
    <w:rsid w:val="005D1546"/>
    <w:rsid w:val="00644706"/>
    <w:rsid w:val="0069640C"/>
    <w:rsid w:val="00716990"/>
    <w:rsid w:val="007501B6"/>
    <w:rsid w:val="00777407"/>
    <w:rsid w:val="00787347"/>
    <w:rsid w:val="007A37ED"/>
    <w:rsid w:val="00853838"/>
    <w:rsid w:val="00853B69"/>
    <w:rsid w:val="00853DC1"/>
    <w:rsid w:val="009323F6"/>
    <w:rsid w:val="00952DCE"/>
    <w:rsid w:val="00970AB6"/>
    <w:rsid w:val="00A26966"/>
    <w:rsid w:val="00AA45E5"/>
    <w:rsid w:val="00AE47C8"/>
    <w:rsid w:val="00B43145"/>
    <w:rsid w:val="00CF12C7"/>
    <w:rsid w:val="00DB5705"/>
    <w:rsid w:val="00E00C2A"/>
    <w:rsid w:val="00ED5556"/>
    <w:rsid w:val="00F432DF"/>
    <w:rsid w:val="00FB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6A5DC"/>
  <w15:chartTrackingRefBased/>
  <w15:docId w15:val="{E0B9D490-2EFA-EE47-9CA9-C4482FEF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FB5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5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5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5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5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5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5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5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5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5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5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55D"/>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FB555D"/>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FB555D"/>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FB555D"/>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FB555D"/>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FB555D"/>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FB55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5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5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555D"/>
    <w:rPr>
      <w:rFonts w:eastAsiaTheme="minorEastAsia"/>
      <w:i/>
      <w:iCs/>
      <w:color w:val="404040" w:themeColor="text1" w:themeTint="BF"/>
      <w:sz w:val="22"/>
    </w:rPr>
  </w:style>
  <w:style w:type="paragraph" w:styleId="ListParagraph">
    <w:name w:val="List Paragraph"/>
    <w:basedOn w:val="Normal"/>
    <w:uiPriority w:val="34"/>
    <w:qFormat/>
    <w:rsid w:val="00FB555D"/>
    <w:pPr>
      <w:ind w:left="720"/>
      <w:contextualSpacing/>
    </w:pPr>
  </w:style>
  <w:style w:type="character" w:styleId="IntenseEmphasis">
    <w:name w:val="Intense Emphasis"/>
    <w:basedOn w:val="DefaultParagraphFont"/>
    <w:uiPriority w:val="21"/>
    <w:qFormat/>
    <w:rsid w:val="00FB555D"/>
    <w:rPr>
      <w:i/>
      <w:iCs/>
      <w:color w:val="0F4761" w:themeColor="accent1" w:themeShade="BF"/>
    </w:rPr>
  </w:style>
  <w:style w:type="paragraph" w:styleId="IntenseQuote">
    <w:name w:val="Intense Quote"/>
    <w:basedOn w:val="Normal"/>
    <w:next w:val="Normal"/>
    <w:link w:val="IntenseQuoteChar"/>
    <w:uiPriority w:val="30"/>
    <w:qFormat/>
    <w:rsid w:val="00FB5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55D"/>
    <w:rPr>
      <w:rFonts w:eastAsiaTheme="minorEastAsia"/>
      <w:i/>
      <w:iCs/>
      <w:color w:val="0F4761" w:themeColor="accent1" w:themeShade="BF"/>
      <w:sz w:val="22"/>
    </w:rPr>
  </w:style>
  <w:style w:type="character" w:styleId="IntenseReference">
    <w:name w:val="Intense Reference"/>
    <w:basedOn w:val="DefaultParagraphFont"/>
    <w:uiPriority w:val="32"/>
    <w:qFormat/>
    <w:rsid w:val="00FB555D"/>
    <w:rPr>
      <w:b/>
      <w:bCs/>
      <w:smallCaps/>
      <w:color w:val="0F4761" w:themeColor="accent1" w:themeShade="BF"/>
      <w:spacing w:val="5"/>
    </w:rPr>
  </w:style>
  <w:style w:type="character" w:styleId="Hyperlink">
    <w:name w:val="Hyperlink"/>
    <w:basedOn w:val="DefaultParagraphFont"/>
    <w:uiPriority w:val="99"/>
    <w:unhideWhenUsed/>
    <w:rsid w:val="003549BA"/>
    <w:rPr>
      <w:color w:val="467886" w:themeColor="hyperlink"/>
      <w:u w:val="single"/>
    </w:rPr>
  </w:style>
  <w:style w:type="character" w:styleId="UnresolvedMention">
    <w:name w:val="Unresolved Mention"/>
    <w:basedOn w:val="DefaultParagraphFont"/>
    <w:uiPriority w:val="99"/>
    <w:semiHidden/>
    <w:unhideWhenUsed/>
    <w:rsid w:val="00354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tleborocatholics.org" TargetMode="External"/><Relationship Id="rId5" Type="http://schemas.openxmlformats.org/officeDocument/2006/relationships/hyperlink" Target="mailto:office@attleborocatholi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Esteban</dc:creator>
  <cp:keywords/>
  <dc:description/>
  <cp:lastModifiedBy>Amalia Esteban</cp:lastModifiedBy>
  <cp:revision>1</cp:revision>
  <dcterms:created xsi:type="dcterms:W3CDTF">2025-03-12T14:44:00Z</dcterms:created>
  <dcterms:modified xsi:type="dcterms:W3CDTF">2025-03-12T18:09:00Z</dcterms:modified>
</cp:coreProperties>
</file>